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6C" w:rsidRDefault="00FD4A3B" w:rsidP="00B07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B07B6C" w:rsidRPr="00B07B6C">
        <w:rPr>
          <w:b/>
          <w:sz w:val="28"/>
          <w:szCs w:val="28"/>
        </w:rPr>
        <w:t xml:space="preserve"> </w:t>
      </w:r>
      <w:r w:rsidR="00B07B6C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результатов</w:t>
      </w:r>
      <w:r w:rsidR="00B07B6C" w:rsidRPr="00B07B6C">
        <w:rPr>
          <w:b/>
          <w:sz w:val="28"/>
          <w:szCs w:val="28"/>
        </w:rPr>
        <w:t xml:space="preserve"> проведения государственной (итоговой) аттестации выпускников 9-х классов МБОУ ООШ № 14 с участием территориальной </w:t>
      </w:r>
      <w:r>
        <w:rPr>
          <w:b/>
          <w:sz w:val="28"/>
          <w:szCs w:val="28"/>
        </w:rPr>
        <w:t>экзаменационной комиссии в 2012</w:t>
      </w:r>
      <w:r w:rsidR="00B07B6C" w:rsidRPr="00B07B6C">
        <w:rPr>
          <w:b/>
          <w:sz w:val="28"/>
          <w:szCs w:val="28"/>
        </w:rPr>
        <w:t xml:space="preserve"> году.</w:t>
      </w:r>
    </w:p>
    <w:p w:rsidR="00B07B6C" w:rsidRDefault="00B07B6C" w:rsidP="00B07B6C">
      <w:pPr>
        <w:rPr>
          <w:sz w:val="28"/>
          <w:szCs w:val="28"/>
        </w:rPr>
      </w:pPr>
    </w:p>
    <w:p w:rsidR="00B07B6C" w:rsidRDefault="00B07B6C" w:rsidP="00B07B6C">
      <w:pPr>
        <w:rPr>
          <w:sz w:val="28"/>
          <w:szCs w:val="28"/>
        </w:rPr>
      </w:pPr>
      <w:r>
        <w:rPr>
          <w:sz w:val="28"/>
          <w:szCs w:val="28"/>
        </w:rPr>
        <w:t xml:space="preserve">В 2011-2012 учебном году в 9-ом классе обучался  21 учащийся. К государственной (итоговой) аттестации были допущены 21 человек. Государственная (итоговая) аттестация выпускников 9 класса осуществлялась в основной аттестационный период  с 26 мая по 18 июня 2012 года. </w:t>
      </w:r>
    </w:p>
    <w:p w:rsidR="00B07B6C" w:rsidRDefault="00B07B6C" w:rsidP="00B07B6C">
      <w:pPr>
        <w:rPr>
          <w:sz w:val="28"/>
          <w:szCs w:val="28"/>
        </w:rPr>
      </w:pPr>
      <w:r>
        <w:rPr>
          <w:sz w:val="28"/>
          <w:szCs w:val="28"/>
        </w:rPr>
        <w:t>Обязательные экзамены по математике и русскому языку в новой форме сдавали 21 выпускник.</w:t>
      </w:r>
    </w:p>
    <w:p w:rsidR="00B07B6C" w:rsidRDefault="00B07B6C" w:rsidP="00B07B6C">
      <w:pPr>
        <w:rPr>
          <w:sz w:val="28"/>
          <w:szCs w:val="28"/>
        </w:rPr>
      </w:pPr>
      <w:r>
        <w:rPr>
          <w:sz w:val="28"/>
          <w:szCs w:val="28"/>
        </w:rPr>
        <w:t>Все выпускники явились на экзамены.</w:t>
      </w:r>
    </w:p>
    <w:p w:rsidR="00B07B6C" w:rsidRDefault="00B07B6C" w:rsidP="00B07B6C">
      <w:pPr>
        <w:rPr>
          <w:sz w:val="28"/>
          <w:szCs w:val="28"/>
        </w:rPr>
      </w:pPr>
      <w:r>
        <w:rPr>
          <w:sz w:val="28"/>
          <w:szCs w:val="28"/>
        </w:rPr>
        <w:t>Русский язык и математику все учащиеся сдали без «2», таким образом, аттестаты об основном общем образовании получил 21 выпускник МБОУ ООШ № 14.</w:t>
      </w:r>
    </w:p>
    <w:p w:rsidR="00F26C8E" w:rsidRDefault="00B07B6C" w:rsidP="00B07B6C">
      <w:pPr>
        <w:rPr>
          <w:sz w:val="28"/>
          <w:szCs w:val="28"/>
        </w:rPr>
      </w:pPr>
      <w:r>
        <w:rPr>
          <w:sz w:val="28"/>
          <w:szCs w:val="28"/>
        </w:rPr>
        <w:t>Сдавали обязательные письменные экзамены в новой форме в ОУ-ППЭ</w:t>
      </w:r>
      <w:proofErr w:type="gramStart"/>
      <w:r>
        <w:rPr>
          <w:sz w:val="28"/>
          <w:szCs w:val="28"/>
        </w:rPr>
        <w:t xml:space="preserve"> </w:t>
      </w:r>
      <w:r w:rsidR="00F26C8E">
        <w:rPr>
          <w:sz w:val="28"/>
          <w:szCs w:val="28"/>
        </w:rPr>
        <w:t>.</w:t>
      </w:r>
      <w:proofErr w:type="gramEnd"/>
      <w:r w:rsidR="00F26C8E">
        <w:rPr>
          <w:sz w:val="28"/>
          <w:szCs w:val="28"/>
        </w:rPr>
        <w:t xml:space="preserve"> для организации и проведения итоговой аттестации выпускников 9-х классов в новой форме была создана РБД, на педагогическом совете № 1 от 30августа 2011 года утвержден план по подготовке к государственной (итогово</w:t>
      </w:r>
      <w:r w:rsidR="00A51B8B">
        <w:rPr>
          <w:sz w:val="28"/>
          <w:szCs w:val="28"/>
        </w:rPr>
        <w:t>й</w:t>
      </w:r>
      <w:r w:rsidR="00F26C8E">
        <w:rPr>
          <w:sz w:val="28"/>
          <w:szCs w:val="28"/>
        </w:rPr>
        <w:t>) аттестации, собраны все необходимые нормативно – правовые документы, регулирующие порядок проведения государственной (итоговой) аттестации выпускников.</w:t>
      </w:r>
    </w:p>
    <w:p w:rsidR="00F26C8E" w:rsidRDefault="00F26C8E" w:rsidP="00F26C8E">
      <w:pPr>
        <w:rPr>
          <w:sz w:val="28"/>
          <w:szCs w:val="28"/>
        </w:rPr>
      </w:pPr>
      <w:r w:rsidRPr="00F26C8E">
        <w:rPr>
          <w:b/>
          <w:sz w:val="28"/>
          <w:szCs w:val="28"/>
        </w:rPr>
        <w:t>Апелляций</w:t>
      </w:r>
      <w:r>
        <w:rPr>
          <w:sz w:val="28"/>
          <w:szCs w:val="28"/>
        </w:rPr>
        <w:t xml:space="preserve"> по процедуре проведения государственной (итоговой) аттестации выпускников 9-го класса в новой форме не поступало.</w:t>
      </w:r>
    </w:p>
    <w:p w:rsidR="004F3864" w:rsidRDefault="00F26C8E" w:rsidP="00F26C8E">
      <w:pPr>
        <w:tabs>
          <w:tab w:val="left" w:pos="1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26C8E">
        <w:rPr>
          <w:b/>
          <w:sz w:val="28"/>
          <w:szCs w:val="28"/>
        </w:rPr>
        <w:t>Анализ результатов экзаменов</w:t>
      </w:r>
      <w:r>
        <w:rPr>
          <w:sz w:val="28"/>
          <w:szCs w:val="28"/>
        </w:rPr>
        <w:t xml:space="preserve"> показал следующее.</w:t>
      </w:r>
    </w:p>
    <w:p w:rsidR="004F3864" w:rsidRPr="004F3864" w:rsidRDefault="004F3864" w:rsidP="004F3864">
      <w:pPr>
        <w:rPr>
          <w:sz w:val="28"/>
          <w:szCs w:val="28"/>
        </w:rPr>
      </w:pPr>
    </w:p>
    <w:p w:rsidR="004F3864" w:rsidRDefault="004F3864" w:rsidP="004F3864">
      <w:pPr>
        <w:rPr>
          <w:sz w:val="28"/>
          <w:szCs w:val="28"/>
        </w:rPr>
      </w:pPr>
    </w:p>
    <w:p w:rsidR="004F3864" w:rsidRPr="00B60FFE" w:rsidRDefault="004F3864" w:rsidP="004F3864">
      <w:pPr>
        <w:tabs>
          <w:tab w:val="left" w:pos="1240"/>
        </w:tabs>
        <w:rPr>
          <w:b/>
        </w:rPr>
      </w:pPr>
      <w:r w:rsidRPr="00B60FFE">
        <w:rPr>
          <w:b/>
        </w:rPr>
        <w:t>Математика</w:t>
      </w:r>
    </w:p>
    <w:p w:rsidR="004F3864" w:rsidRPr="00B60FFE" w:rsidRDefault="004F3864" w:rsidP="004F3864">
      <w:r w:rsidRPr="00B60FFE">
        <w:t>- обученность 100%</w:t>
      </w:r>
    </w:p>
    <w:p w:rsidR="004F3864" w:rsidRPr="00B60FFE" w:rsidRDefault="004F3864" w:rsidP="004F3864">
      <w:r w:rsidRPr="00B60FFE">
        <w:t>- качество        62%</w:t>
      </w:r>
    </w:p>
    <w:p w:rsidR="004F3864" w:rsidRPr="00B60FFE" w:rsidRDefault="004F3864" w:rsidP="004F3864"/>
    <w:p w:rsidR="004F3864" w:rsidRPr="00B60FFE" w:rsidRDefault="004F3864" w:rsidP="004F3864"/>
    <w:tbl>
      <w:tblPr>
        <w:tblW w:w="156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993"/>
        <w:gridCol w:w="1277"/>
        <w:gridCol w:w="1135"/>
        <w:gridCol w:w="567"/>
        <w:gridCol w:w="850"/>
        <w:gridCol w:w="709"/>
        <w:gridCol w:w="850"/>
        <w:gridCol w:w="851"/>
        <w:gridCol w:w="850"/>
        <w:gridCol w:w="709"/>
        <w:gridCol w:w="735"/>
        <w:gridCol w:w="1030"/>
        <w:gridCol w:w="972"/>
        <w:gridCol w:w="972"/>
        <w:gridCol w:w="972"/>
        <w:gridCol w:w="783"/>
      </w:tblGrid>
      <w:tr w:rsidR="004F3864" w:rsidRPr="00B60FFE" w:rsidTr="004F3864">
        <w:trPr>
          <w:trHeight w:val="4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Учебный               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Всего сдавали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Обученность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Качество %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r w:rsidRPr="00B60FFE">
              <w:t xml:space="preserve">                      Получили отметки</w:t>
            </w:r>
          </w:p>
        </w:tc>
        <w:tc>
          <w:tcPr>
            <w:tcW w:w="47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64" w:rsidRPr="00B60FFE" w:rsidRDefault="004F3864"/>
        </w:tc>
      </w:tr>
      <w:tr w:rsidR="004F3864" w:rsidRPr="00B60FFE" w:rsidTr="004F3864">
        <w:trPr>
          <w:trHeight w:val="38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«5»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«4»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«3»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«2»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64" w:rsidRPr="00B60FFE" w:rsidRDefault="004F3864"/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«3»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«2»</w:t>
            </w:r>
          </w:p>
        </w:tc>
      </w:tr>
      <w:tr w:rsidR="004F3864" w:rsidRPr="00B60FFE" w:rsidTr="004F3864">
        <w:trPr>
          <w:trHeight w:val="86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r w:rsidRPr="00B60FFE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r w:rsidRPr="00B60FFE"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r w:rsidRPr="00B60FF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r w:rsidRPr="00B60FFE">
              <w:t>Кол-во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B60FFE" w:rsidRDefault="004F3864">
            <w:r w:rsidRPr="00B60FFE">
              <w:t>%</w:t>
            </w:r>
          </w:p>
          <w:p w:rsidR="004F3864" w:rsidRPr="00B60FFE" w:rsidRDefault="004F3864"/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Кол-во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Кол-во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%</w:t>
            </w:r>
          </w:p>
        </w:tc>
      </w:tr>
      <w:tr w:rsidR="004F3864" w:rsidRPr="00B60FFE" w:rsidTr="004F3864">
        <w:trPr>
          <w:trHeight w:val="10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rPr>
                <w:b/>
              </w:rPr>
            </w:pPr>
            <w:r w:rsidRPr="00B60FFE">
              <w:rPr>
                <w:b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43%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rPr>
                <w:b/>
              </w:rPr>
            </w:pPr>
            <w:r w:rsidRPr="00B60FFE">
              <w:rPr>
                <w:b/>
              </w:rP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0%</w:t>
            </w: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38%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0%</w:t>
            </w:r>
          </w:p>
        </w:tc>
      </w:tr>
    </w:tbl>
    <w:p w:rsidR="004F3864" w:rsidRPr="00B60FFE" w:rsidRDefault="004F3864" w:rsidP="004F3864">
      <w:pPr>
        <w:jc w:val="center"/>
      </w:pPr>
    </w:p>
    <w:p w:rsidR="004F3864" w:rsidRPr="00B60FFE" w:rsidRDefault="004F3864" w:rsidP="004F3864">
      <w:pPr>
        <w:jc w:val="center"/>
        <w:rPr>
          <w:b/>
          <w:lang w:val="en-US"/>
        </w:rPr>
      </w:pPr>
    </w:p>
    <w:p w:rsidR="004F3864" w:rsidRPr="00B60FFE" w:rsidRDefault="004F3864" w:rsidP="004F3864">
      <w:pPr>
        <w:rPr>
          <w:b/>
          <w:lang w:val="en-US"/>
        </w:rPr>
      </w:pPr>
    </w:p>
    <w:p w:rsidR="004F3864" w:rsidRPr="00B60FFE" w:rsidRDefault="004F3864" w:rsidP="004F3864">
      <w:pPr>
        <w:rPr>
          <w:b/>
          <w:lang w:val="en-US"/>
        </w:rPr>
      </w:pPr>
    </w:p>
    <w:p w:rsidR="004F3864" w:rsidRPr="00B60FFE" w:rsidRDefault="004F3864" w:rsidP="004F3864">
      <w:pPr>
        <w:rPr>
          <w:b/>
          <w:lang w:val="en-US"/>
        </w:rPr>
      </w:pPr>
    </w:p>
    <w:p w:rsidR="004F3864" w:rsidRPr="00B60FFE" w:rsidRDefault="004F3864" w:rsidP="004F3864">
      <w:pPr>
        <w:rPr>
          <w:b/>
        </w:rPr>
      </w:pPr>
      <w:r w:rsidRPr="00B60FFE">
        <w:rPr>
          <w:b/>
        </w:rPr>
        <w:t>Русский язык</w:t>
      </w:r>
    </w:p>
    <w:p w:rsidR="004F3864" w:rsidRPr="00B60FFE" w:rsidRDefault="004F3864" w:rsidP="004F3864">
      <w:r w:rsidRPr="00B60FFE">
        <w:t>- обученность 100%</w:t>
      </w:r>
    </w:p>
    <w:p w:rsidR="004F3864" w:rsidRPr="00B60FFE" w:rsidRDefault="004F3864" w:rsidP="004F3864">
      <w:r w:rsidRPr="00B60FFE">
        <w:t>- качество        95%</w:t>
      </w:r>
    </w:p>
    <w:p w:rsidR="004F3864" w:rsidRPr="00B60FFE" w:rsidRDefault="004F3864" w:rsidP="004F3864"/>
    <w:p w:rsidR="004F3864" w:rsidRPr="00B60FFE" w:rsidRDefault="004F3864" w:rsidP="004F3864"/>
    <w:tbl>
      <w:tblPr>
        <w:tblW w:w="117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957"/>
        <w:gridCol w:w="1417"/>
        <w:gridCol w:w="1133"/>
        <w:gridCol w:w="1274"/>
        <w:gridCol w:w="709"/>
        <w:gridCol w:w="709"/>
        <w:gridCol w:w="709"/>
        <w:gridCol w:w="708"/>
        <w:gridCol w:w="709"/>
        <w:gridCol w:w="709"/>
        <w:gridCol w:w="642"/>
        <w:gridCol w:w="776"/>
      </w:tblGrid>
      <w:tr w:rsidR="004F3864" w:rsidRPr="00B60FFE" w:rsidTr="004F3864">
        <w:trPr>
          <w:trHeight w:val="461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Учебный</w:t>
            </w:r>
            <w:r w:rsidRPr="00B60FFE">
              <w:rPr>
                <w:lang w:val="en-US"/>
              </w:rPr>
              <w:t xml:space="preserve"> </w:t>
            </w:r>
            <w:r w:rsidRPr="00B60FFE">
              <w:t>год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Всего сдавали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Обученность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Качество %</w:t>
            </w:r>
          </w:p>
        </w:tc>
        <w:tc>
          <w:tcPr>
            <w:tcW w:w="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Получили отметки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64" w:rsidRPr="00B60FFE" w:rsidRDefault="004F3864">
            <w:pPr>
              <w:jc w:val="center"/>
            </w:pPr>
          </w:p>
        </w:tc>
      </w:tr>
      <w:tr w:rsidR="004F3864" w:rsidRPr="00B60FFE" w:rsidTr="004F3864">
        <w:trPr>
          <w:trHeight w:val="380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«5»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«4»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r w:rsidRPr="00B60FFE">
              <w:t xml:space="preserve">   «3»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r w:rsidRPr="00B60FFE">
              <w:t>«2»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</w:tr>
      <w:tr w:rsidR="004F3864" w:rsidRPr="00B60FFE" w:rsidTr="004F3864">
        <w:trPr>
          <w:trHeight w:val="1156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</w:pPr>
            <w:r w:rsidRPr="00B60FFE">
              <w:t>Кол-во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r w:rsidRPr="00B60FFE">
              <w:t>%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</w:tr>
      <w:tr w:rsidR="004F3864" w:rsidRPr="00B60FFE" w:rsidTr="004F3864">
        <w:trPr>
          <w:trHeight w:val="105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rPr>
                <w:b/>
              </w:rPr>
            </w:pPr>
            <w:r w:rsidRPr="00B60FFE">
              <w:rPr>
                <w:b/>
              </w:rPr>
              <w:t>2011-2012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43%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jc w:val="center"/>
              <w:rPr>
                <w:b/>
              </w:rPr>
            </w:pPr>
            <w:r w:rsidRPr="00B60FFE">
              <w:rPr>
                <w:b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64" w:rsidRPr="00B60FFE" w:rsidRDefault="004F3864">
            <w:pPr>
              <w:rPr>
                <w:b/>
              </w:rPr>
            </w:pPr>
            <w:r w:rsidRPr="00B60FFE">
              <w:rPr>
                <w:b/>
              </w:rPr>
              <w:t>0%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864" w:rsidRPr="00B60FFE" w:rsidRDefault="004F3864"/>
        </w:tc>
      </w:tr>
    </w:tbl>
    <w:p w:rsidR="004F3864" w:rsidRPr="00B60FFE" w:rsidRDefault="004F3864" w:rsidP="004F3864"/>
    <w:p w:rsidR="004F3864" w:rsidRPr="00B60FFE" w:rsidRDefault="004F3864" w:rsidP="004F3864">
      <w:r w:rsidRPr="00B60FFE">
        <w:t>Анализ результатов двух обязательных экзаменов показал 100% успеваемость на обязательных экзаменах и по математике и по русскому языку.</w:t>
      </w:r>
    </w:p>
    <w:p w:rsidR="004F3864" w:rsidRPr="00B60FFE" w:rsidRDefault="004F3864" w:rsidP="004F3864"/>
    <w:p w:rsidR="00373D71" w:rsidRPr="00B60FFE" w:rsidRDefault="00373D71" w:rsidP="00B60FFE">
      <w:pPr>
        <w:rPr>
          <w:b/>
        </w:rPr>
      </w:pPr>
      <w:r w:rsidRPr="00B60FFE">
        <w:rPr>
          <w:b/>
        </w:rPr>
        <w:t>Экзамены по выбору с участием территориальной экзаменационной комиссии по географии и обществознанию  сдавала ученица 9 класса Новиченко Алена</w:t>
      </w:r>
    </w:p>
    <w:p w:rsidR="00373D71" w:rsidRPr="00B60FFE" w:rsidRDefault="00373D71" w:rsidP="00373D71"/>
    <w:p w:rsidR="00373D71" w:rsidRPr="00B60FFE" w:rsidRDefault="00373D71" w:rsidP="00373D71">
      <w:pPr>
        <w:jc w:val="center"/>
        <w:rPr>
          <w:b/>
        </w:rPr>
      </w:pPr>
      <w:r w:rsidRPr="00B60FFE">
        <w:rPr>
          <w:b/>
        </w:rPr>
        <w:t>Результаты государственной (итоговой) аттестации в новой форме за курс основной школы</w:t>
      </w:r>
    </w:p>
    <w:p w:rsidR="00373D71" w:rsidRPr="00AC03AF" w:rsidRDefault="00373D71" w:rsidP="00B60FFE"/>
    <w:p w:rsidR="00373D71" w:rsidRPr="00B60FFE" w:rsidRDefault="00373D71" w:rsidP="00373D71">
      <w:pPr>
        <w:jc w:val="center"/>
      </w:pPr>
    </w:p>
    <w:tbl>
      <w:tblPr>
        <w:tblW w:w="14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2127"/>
        <w:gridCol w:w="1701"/>
        <w:gridCol w:w="1440"/>
        <w:gridCol w:w="1256"/>
        <w:gridCol w:w="2687"/>
        <w:gridCol w:w="2126"/>
      </w:tblGrid>
      <w:tr w:rsidR="00373D71" w:rsidRPr="00B60FFE" w:rsidTr="00640DDD">
        <w:trPr>
          <w:trHeight w:val="1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Всего человек</w:t>
            </w:r>
          </w:p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(выпускников)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ind w:left="792" w:hanging="180"/>
              <w:jc w:val="center"/>
              <w:rPr>
                <w:b/>
              </w:rPr>
            </w:pPr>
            <w:r w:rsidRPr="00B60FFE">
              <w:rPr>
                <w:b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Экзаменационная отметка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373D71">
            <w:pPr>
              <w:rPr>
                <w:b/>
              </w:rPr>
            </w:pPr>
            <w:r w:rsidRPr="00B60FFE">
              <w:rPr>
                <w:b/>
              </w:rPr>
              <w:t>Годовая</w:t>
            </w:r>
          </w:p>
          <w:p w:rsidR="00373D71" w:rsidRPr="00B60FFE" w:rsidRDefault="00373D71" w:rsidP="00373D71">
            <w:pPr>
              <w:rPr>
                <w:b/>
              </w:rPr>
            </w:pPr>
            <w:r w:rsidRPr="00B60FFE">
              <w:rPr>
                <w:b/>
              </w:rPr>
              <w:t>отметка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1" w:rsidRPr="00B60FFE" w:rsidRDefault="00373D71" w:rsidP="00373D71">
            <w:pPr>
              <w:rPr>
                <w:b/>
              </w:rPr>
            </w:pPr>
            <w:r w:rsidRPr="00B60FFE">
              <w:rPr>
                <w:b/>
              </w:rPr>
              <w:t>Итоговая</w:t>
            </w:r>
          </w:p>
          <w:p w:rsidR="00373D71" w:rsidRPr="00B60FFE" w:rsidRDefault="00373D71" w:rsidP="00373D71">
            <w:pPr>
              <w:rPr>
                <w:b/>
              </w:rPr>
            </w:pPr>
            <w:r w:rsidRPr="00B60FFE">
              <w:rPr>
                <w:b/>
              </w:rPr>
              <w:t>оценка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D71" w:rsidRPr="00B60FFE" w:rsidRDefault="00373D71" w:rsidP="00373D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Итоговая отметка</w:t>
            </w:r>
          </w:p>
        </w:tc>
      </w:tr>
      <w:tr w:rsidR="00373D71" w:rsidRPr="00B60FFE" w:rsidTr="00DE0B88">
        <w:trPr>
          <w:trHeight w:val="8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Каменная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A51B8B">
            <w:pPr>
              <w:jc w:val="center"/>
              <w:rPr>
                <w:b/>
              </w:rPr>
            </w:pPr>
            <w:r w:rsidRPr="00B60FFE">
              <w:rPr>
                <w:b/>
              </w:rPr>
              <w:t>«5»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A51B8B">
            <w:pPr>
              <w:jc w:val="center"/>
              <w:rPr>
                <w:b/>
              </w:rPr>
            </w:pPr>
            <w:r w:rsidRPr="00B60FFE">
              <w:rPr>
                <w:b/>
              </w:rPr>
              <w:t>«5»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1" w:rsidRPr="00B60FFE" w:rsidRDefault="00373D71" w:rsidP="00A51B8B">
            <w:pPr>
              <w:jc w:val="center"/>
              <w:rPr>
                <w:b/>
              </w:rPr>
            </w:pPr>
            <w:r w:rsidRPr="00B60FFE">
              <w:rPr>
                <w:b/>
              </w:rPr>
              <w:t>«5»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D71" w:rsidRPr="00B60FFE" w:rsidRDefault="00373D71" w:rsidP="00373D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«5»</w:t>
            </w:r>
          </w:p>
        </w:tc>
      </w:tr>
      <w:tr w:rsidR="00373D71" w:rsidRPr="00B60FFE" w:rsidTr="00373D71">
        <w:trPr>
          <w:trHeight w:val="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Фурманенко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A51B8B">
            <w:pPr>
              <w:jc w:val="center"/>
              <w:rPr>
                <w:b/>
              </w:rPr>
            </w:pPr>
            <w:r w:rsidRPr="00B60FFE">
              <w:rPr>
                <w:b/>
              </w:rPr>
              <w:t>«4»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A51B8B">
            <w:pPr>
              <w:jc w:val="center"/>
              <w:rPr>
                <w:b/>
              </w:rPr>
            </w:pPr>
            <w:r w:rsidRPr="00B60FFE">
              <w:rPr>
                <w:b/>
              </w:rPr>
              <w:t>«5»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1" w:rsidRPr="00B60FFE" w:rsidRDefault="00373D71" w:rsidP="00A51B8B">
            <w:pPr>
              <w:jc w:val="center"/>
              <w:rPr>
                <w:b/>
              </w:rPr>
            </w:pPr>
            <w:r w:rsidRPr="00B60FFE">
              <w:rPr>
                <w:b/>
              </w:rPr>
              <w:t>«5»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3D71" w:rsidRPr="00B60FFE" w:rsidRDefault="00373D71" w:rsidP="00373D7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  <w:rPr>
                <w:b/>
              </w:rPr>
            </w:pPr>
            <w:r w:rsidRPr="00B60FFE">
              <w:rPr>
                <w:b/>
              </w:rPr>
              <w:t>«5»</w:t>
            </w:r>
          </w:p>
        </w:tc>
      </w:tr>
    </w:tbl>
    <w:p w:rsidR="00373D71" w:rsidRPr="00B60FFE" w:rsidRDefault="00373D71" w:rsidP="00373D71">
      <w:pPr>
        <w:rPr>
          <w:b/>
        </w:rPr>
      </w:pPr>
    </w:p>
    <w:p w:rsidR="00373D71" w:rsidRPr="00B60FFE" w:rsidRDefault="00373D71" w:rsidP="00373D71"/>
    <w:p w:rsidR="00373D71" w:rsidRPr="00B60FFE" w:rsidRDefault="00373D71" w:rsidP="00B60FFE">
      <w:pPr>
        <w:rPr>
          <w:b/>
        </w:rPr>
      </w:pPr>
      <w:r w:rsidRPr="00B60FFE">
        <w:rPr>
          <w:b/>
        </w:rPr>
        <w:t xml:space="preserve">                                       Результаты государственной (итоговой</w:t>
      </w:r>
      <w:proofErr w:type="gramStart"/>
      <w:r w:rsidRPr="00B60FFE">
        <w:rPr>
          <w:b/>
        </w:rPr>
        <w:t xml:space="preserve"> )</w:t>
      </w:r>
      <w:proofErr w:type="gramEnd"/>
      <w:r w:rsidRPr="00B60FFE">
        <w:rPr>
          <w:b/>
        </w:rPr>
        <w:t xml:space="preserve"> аттестации</w:t>
      </w:r>
    </w:p>
    <w:p w:rsidR="00373D71" w:rsidRPr="00B60FFE" w:rsidRDefault="00373D71" w:rsidP="00373D71">
      <w:pPr>
        <w:jc w:val="center"/>
        <w:rPr>
          <w:b/>
        </w:rPr>
      </w:pPr>
      <w:r w:rsidRPr="00B60FFE">
        <w:rPr>
          <w:b/>
        </w:rPr>
        <w:t>по предметам по выбору в традиционной форме 2011 – 2012 учебный год</w:t>
      </w:r>
    </w:p>
    <w:p w:rsidR="00373D71" w:rsidRPr="00B60FFE" w:rsidRDefault="00373D71" w:rsidP="00373D71">
      <w:pPr>
        <w:jc w:val="center"/>
        <w:rPr>
          <w:b/>
        </w:rPr>
      </w:pPr>
    </w:p>
    <w:p w:rsidR="00373D71" w:rsidRPr="00B60FFE" w:rsidRDefault="00373D71" w:rsidP="00373D71"/>
    <w:tbl>
      <w:tblPr>
        <w:tblW w:w="15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2464"/>
        <w:gridCol w:w="2268"/>
        <w:gridCol w:w="2126"/>
        <w:gridCol w:w="1418"/>
        <w:gridCol w:w="22"/>
        <w:gridCol w:w="2108"/>
        <w:gridCol w:w="2836"/>
      </w:tblGrid>
      <w:tr w:rsidR="00373D71" w:rsidRPr="00B60FFE" w:rsidTr="00A51B8B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Всего человек</w:t>
            </w:r>
          </w:p>
          <w:p w:rsidR="00373D71" w:rsidRPr="00B60FFE" w:rsidRDefault="00373D71">
            <w:r w:rsidRPr="00B60FFE">
              <w:t>(выпускников)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Уровень обученности</w:t>
            </w:r>
            <w:proofErr w:type="gramStart"/>
            <w:r w:rsidRPr="00B60FFE"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373D71">
            <w:r w:rsidRPr="00B60FFE">
              <w:t>Качество</w:t>
            </w:r>
          </w:p>
          <w:p w:rsidR="00373D71" w:rsidRPr="00B60FFE" w:rsidRDefault="00373D71" w:rsidP="00373D71">
            <w:r w:rsidRPr="00B60FFE">
              <w:t>знаний %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D71" w:rsidRPr="00B60FFE" w:rsidRDefault="00373D71" w:rsidP="00373D7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Соответствие экзам</w:t>
            </w:r>
          </w:p>
          <w:p w:rsidR="00373D71" w:rsidRPr="00B60FFE" w:rsidRDefault="00373D71">
            <w:pPr>
              <w:jc w:val="center"/>
            </w:pPr>
            <w:r w:rsidRPr="00B60FFE">
              <w:t xml:space="preserve">отметок </w:t>
            </w:r>
            <w:proofErr w:type="gramStart"/>
            <w:r w:rsidRPr="00B60FFE">
              <w:t>годовым</w:t>
            </w:r>
            <w:proofErr w:type="gramEnd"/>
            <w:r w:rsidRPr="00B60FFE">
              <w:t xml:space="preserve"> %</w:t>
            </w:r>
          </w:p>
        </w:tc>
      </w:tr>
      <w:tr w:rsidR="00373D71" w:rsidRPr="00B60FFE" w:rsidTr="008E4DF5">
        <w:trPr>
          <w:trHeight w:val="8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Фурманенко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A51B8B">
            <w:pPr>
              <w:jc w:val="center"/>
            </w:pPr>
            <w:r w:rsidRPr="00B60FFE">
              <w:t>100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D71" w:rsidRPr="00B60FFE" w:rsidRDefault="00373D71" w:rsidP="00373D7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90</w:t>
            </w:r>
          </w:p>
        </w:tc>
      </w:tr>
      <w:tr w:rsidR="00373D71" w:rsidRPr="00B60FFE" w:rsidTr="00A51B8B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Баранов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A51B8B">
            <w:pPr>
              <w:jc w:val="center"/>
            </w:pPr>
            <w:r w:rsidRPr="00B60FFE">
              <w:t>63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D71" w:rsidRPr="00B60FFE" w:rsidRDefault="00373D71" w:rsidP="00373D7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63</w:t>
            </w:r>
          </w:p>
        </w:tc>
      </w:tr>
      <w:tr w:rsidR="00373D71" w:rsidRPr="00B60FFE" w:rsidTr="00A51B8B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lastRenderedPageBreak/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rPr>
                <w:lang w:val="en-US"/>
              </w:rPr>
            </w:pPr>
            <w:r w:rsidRPr="00B60FFE">
              <w:t>Баранов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373D71">
            <w:r w:rsidRPr="00B60FFE">
              <w:t>82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D71" w:rsidRPr="00B60FFE" w:rsidRDefault="00373D71" w:rsidP="00373D7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76</w:t>
            </w:r>
          </w:p>
        </w:tc>
      </w:tr>
      <w:tr w:rsidR="00373D71" w:rsidRPr="00B60FFE" w:rsidTr="00A51B8B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Каменная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373D71">
            <w:r w:rsidRPr="00B60FFE">
              <w:t>100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D71" w:rsidRPr="00B60FFE" w:rsidRDefault="00373D71" w:rsidP="00373D7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</w:tr>
      <w:tr w:rsidR="00373D71" w:rsidRPr="00B60FFE" w:rsidTr="00A51B8B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Фурманенко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373D71">
            <w:r w:rsidRPr="00B60FFE">
              <w:t>100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D71" w:rsidRPr="00B60FFE" w:rsidRDefault="00373D71" w:rsidP="00373D7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</w:tr>
      <w:tr w:rsidR="00373D71" w:rsidRPr="00B60FFE" w:rsidTr="00A51B8B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Боярко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373D71">
            <w:r w:rsidRPr="00B60FFE">
              <w:t>100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D71" w:rsidRPr="00B60FFE" w:rsidRDefault="00373D71" w:rsidP="00373D7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</w:tr>
      <w:tr w:rsidR="00373D71" w:rsidRPr="00B60FFE" w:rsidTr="00A51B8B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r w:rsidRPr="00B60FFE">
              <w:t>Каменная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 w:rsidP="00373D71">
            <w:r w:rsidRPr="00B60FFE">
              <w:t>100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D71" w:rsidRPr="00B60FFE" w:rsidRDefault="00373D71" w:rsidP="00373D7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71" w:rsidRPr="00B60FFE" w:rsidRDefault="00373D71">
            <w:pPr>
              <w:jc w:val="center"/>
            </w:pPr>
            <w:r w:rsidRPr="00B60FFE">
              <w:t>100</w:t>
            </w:r>
          </w:p>
        </w:tc>
      </w:tr>
    </w:tbl>
    <w:p w:rsidR="00373D71" w:rsidRPr="00B60FFE" w:rsidRDefault="00373D71" w:rsidP="00373D71"/>
    <w:p w:rsidR="00373D71" w:rsidRPr="00B60FFE" w:rsidRDefault="00373D71" w:rsidP="00373D71">
      <w:pPr>
        <w:rPr>
          <w:b/>
        </w:rPr>
      </w:pPr>
    </w:p>
    <w:p w:rsidR="00373D71" w:rsidRPr="00B60FFE" w:rsidRDefault="00373D71" w:rsidP="00373D71">
      <w:pPr>
        <w:numPr>
          <w:ilvl w:val="0"/>
          <w:numId w:val="1"/>
        </w:numPr>
        <w:rPr>
          <w:b/>
        </w:rPr>
      </w:pPr>
      <w:r w:rsidRPr="00B60FFE">
        <w:rPr>
          <w:b/>
        </w:rPr>
        <w:t>Исходя из анализа результатов экзаменов, проводимых с участием ТЭК, видно, что по сравнению с прошлым 2010-2011 учебным годом, уровень обученности  остался на прежнем месте по математике и  по русскому языку</w:t>
      </w:r>
      <w:proofErr w:type="gramStart"/>
      <w:r w:rsidRPr="00B60FFE">
        <w:rPr>
          <w:b/>
        </w:rPr>
        <w:t xml:space="preserve"> ,</w:t>
      </w:r>
      <w:proofErr w:type="gramEnd"/>
      <w:r w:rsidRPr="00B60FFE">
        <w:rPr>
          <w:b/>
        </w:rPr>
        <w:t xml:space="preserve">  а качество знаний повысился  по математике по сравнению с   2010-2011 учебный годом на 19%  по русскому языку на 58%. </w:t>
      </w:r>
    </w:p>
    <w:p w:rsidR="00373D71" w:rsidRPr="00B60FFE" w:rsidRDefault="00373D71" w:rsidP="00373D71">
      <w:pPr>
        <w:numPr>
          <w:ilvl w:val="0"/>
          <w:numId w:val="1"/>
        </w:numPr>
        <w:rPr>
          <w:b/>
        </w:rPr>
      </w:pPr>
      <w:r w:rsidRPr="00B60FFE">
        <w:rPr>
          <w:b/>
        </w:rPr>
        <w:t xml:space="preserve">Результаты итоговой  аттестации предметов по выбору в традиционной форме  в основном подтвердили объективность выставленных годовых отметок. </w:t>
      </w:r>
    </w:p>
    <w:p w:rsidR="006743F4" w:rsidRPr="00B60FFE" w:rsidRDefault="006743F4" w:rsidP="006743F4">
      <w:pPr>
        <w:jc w:val="center"/>
        <w:rPr>
          <w:b/>
        </w:rPr>
      </w:pPr>
    </w:p>
    <w:p w:rsidR="004F3864" w:rsidRPr="00B60FFE" w:rsidRDefault="004F3864" w:rsidP="004F3864"/>
    <w:p w:rsidR="004F3864" w:rsidRPr="00B60FFE" w:rsidRDefault="004F3864" w:rsidP="004F3864">
      <w:pPr>
        <w:jc w:val="center"/>
      </w:pPr>
    </w:p>
    <w:p w:rsidR="00B60FFE" w:rsidRPr="00B60FFE" w:rsidRDefault="00B60FFE" w:rsidP="00B60FFE">
      <w:pPr>
        <w:pStyle w:val="a3"/>
        <w:jc w:val="center"/>
        <w:rPr>
          <w:b/>
          <w:u w:val="single"/>
        </w:rPr>
      </w:pPr>
      <w:r w:rsidRPr="00B60FFE">
        <w:rPr>
          <w:b/>
          <w:u w:val="single"/>
        </w:rPr>
        <w:t>Русский язык (ГИА – 9 новая форма) 2012</w:t>
      </w:r>
    </w:p>
    <w:p w:rsidR="00B60FFE" w:rsidRPr="00B60FFE" w:rsidRDefault="00B60FFE" w:rsidP="00B60FFE">
      <w:pPr>
        <w:ind w:left="360"/>
        <w:rPr>
          <w:b/>
        </w:rPr>
      </w:pPr>
    </w:p>
    <w:p w:rsidR="00B60FFE" w:rsidRPr="00B60FFE" w:rsidRDefault="00B60FFE" w:rsidP="00B60FFE">
      <w:pPr>
        <w:ind w:left="360"/>
      </w:pPr>
      <w:r w:rsidRPr="00B60FFE">
        <w:rPr>
          <w:b/>
        </w:rPr>
        <w:t>Средний балл по району</w:t>
      </w:r>
      <w:r w:rsidRPr="00B60FFE">
        <w:t xml:space="preserve"> – 34,9</w:t>
      </w:r>
    </w:p>
    <w:p w:rsidR="00B60FFE" w:rsidRPr="00B60FFE" w:rsidRDefault="00B60FFE" w:rsidP="00B60FFE">
      <w:pPr>
        <w:ind w:left="360"/>
      </w:pPr>
      <w:r w:rsidRPr="00B60FFE">
        <w:rPr>
          <w:b/>
        </w:rPr>
        <w:t>Средний балл по краю</w:t>
      </w:r>
      <w:r w:rsidRPr="00B60FFE">
        <w:t xml:space="preserve">     - 34,9 (Темрюкский район в 2012 году на 18 месте в рейтинге     районов края, в 2011 году – на 12 месте).</w:t>
      </w:r>
    </w:p>
    <w:p w:rsidR="00B60FFE" w:rsidRPr="00B60FFE" w:rsidRDefault="00B60FFE" w:rsidP="00B60FFE">
      <w:pPr>
        <w:ind w:left="360"/>
      </w:pPr>
    </w:p>
    <w:p w:rsidR="00B60FFE" w:rsidRPr="00B60FFE" w:rsidRDefault="00B60FFE" w:rsidP="00B60FFE">
      <w:pPr>
        <w:tabs>
          <w:tab w:val="left" w:pos="4455"/>
        </w:tabs>
        <w:ind w:left="360"/>
        <w:jc w:val="center"/>
        <w:rPr>
          <w:b/>
        </w:rPr>
      </w:pPr>
      <w:r w:rsidRPr="00B60FFE">
        <w:rPr>
          <w:b/>
        </w:rPr>
        <w:t>Рейтинг ОУ района</w:t>
      </w:r>
    </w:p>
    <w:p w:rsidR="00B60FFE" w:rsidRPr="00B60FFE" w:rsidRDefault="00B60FFE" w:rsidP="00B60FFE">
      <w:pPr>
        <w:ind w:left="360"/>
      </w:pPr>
    </w:p>
    <w:p w:rsidR="00B60FFE" w:rsidRPr="00B60FFE" w:rsidRDefault="00B60FFE" w:rsidP="00B60FFE">
      <w:pPr>
        <w:ind w:left="360"/>
      </w:pPr>
    </w:p>
    <w:p w:rsidR="00B60FFE" w:rsidRPr="00B60FFE" w:rsidRDefault="00B60FFE" w:rsidP="00B60FFE">
      <w:pPr>
        <w:tabs>
          <w:tab w:val="left" w:pos="1965"/>
        </w:tabs>
        <w:ind w:left="360"/>
      </w:pPr>
      <w:r w:rsidRPr="00B60FFE">
        <w:tab/>
      </w:r>
    </w:p>
    <w:tbl>
      <w:tblPr>
        <w:tblStyle w:val="a4"/>
        <w:tblW w:w="0" w:type="auto"/>
        <w:tblLook w:val="04A0"/>
      </w:tblPr>
      <w:tblGrid>
        <w:gridCol w:w="994"/>
        <w:gridCol w:w="814"/>
        <w:gridCol w:w="667"/>
        <w:gridCol w:w="1251"/>
        <w:gridCol w:w="554"/>
        <w:gridCol w:w="554"/>
        <w:gridCol w:w="554"/>
        <w:gridCol w:w="554"/>
        <w:gridCol w:w="1475"/>
        <w:gridCol w:w="1098"/>
        <w:gridCol w:w="1056"/>
      </w:tblGrid>
      <w:tr w:rsidR="00B60FFE" w:rsidRPr="00B60FFE" w:rsidTr="00B60FFE">
        <w:trPr>
          <w:trHeight w:val="255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Рейтинг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ОУ</w:t>
            </w:r>
          </w:p>
        </w:tc>
        <w:tc>
          <w:tcPr>
            <w:tcW w:w="1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Кол-во уч-ся</w:t>
            </w:r>
          </w:p>
        </w:tc>
        <w:tc>
          <w:tcPr>
            <w:tcW w:w="1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 xml:space="preserve">Кол-во </w:t>
            </w:r>
            <w:proofErr w:type="gramStart"/>
            <w:r w:rsidRPr="00B60FFE">
              <w:t>сдававших</w:t>
            </w:r>
            <w:proofErr w:type="gramEnd"/>
          </w:p>
        </w:tc>
        <w:tc>
          <w:tcPr>
            <w:tcW w:w="3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Полученные отметки</w:t>
            </w:r>
          </w:p>
        </w:tc>
        <w:tc>
          <w:tcPr>
            <w:tcW w:w="1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Обученность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Качество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Средний балл</w:t>
            </w:r>
          </w:p>
        </w:tc>
      </w:tr>
      <w:tr w:rsidR="00B60FFE" w:rsidRPr="00B60FFE" w:rsidTr="00B60FFE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«3»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rPr>
                <w:b/>
              </w:rPr>
            </w:pPr>
            <w:r w:rsidRPr="00FD4A3B">
              <w:rPr>
                <w:b/>
              </w:rPr>
              <w:t>ООШ № 14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21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21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95,2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37,5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СОШ № 22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16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16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37,4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ООШ № 16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15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37,3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СОШ № 31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90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37,1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5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ООШ № 15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31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90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36,7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6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СОШ № 9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41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90,2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36,6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7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СОШ № 6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54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54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88,9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36,3</w:t>
            </w:r>
          </w:p>
        </w:tc>
      </w:tr>
    </w:tbl>
    <w:p w:rsidR="00B60FFE" w:rsidRPr="00B60FFE" w:rsidRDefault="00B60FFE" w:rsidP="00B60FFE">
      <w:pPr>
        <w:tabs>
          <w:tab w:val="left" w:pos="1965"/>
        </w:tabs>
        <w:ind w:left="360"/>
      </w:pPr>
    </w:p>
    <w:p w:rsidR="00B60FFE" w:rsidRPr="00B60FFE" w:rsidRDefault="00B60FFE" w:rsidP="00B60FFE">
      <w:pPr>
        <w:jc w:val="center"/>
        <w:rPr>
          <w:b/>
          <w:u w:val="single"/>
        </w:rPr>
      </w:pPr>
    </w:p>
    <w:p w:rsidR="00B60FFE" w:rsidRPr="00B60FFE" w:rsidRDefault="00B60FFE" w:rsidP="00B60FFE">
      <w:pPr>
        <w:jc w:val="center"/>
        <w:rPr>
          <w:b/>
          <w:u w:val="single"/>
        </w:rPr>
      </w:pPr>
    </w:p>
    <w:p w:rsidR="00B60FFE" w:rsidRPr="00B60FFE" w:rsidRDefault="00B60FFE" w:rsidP="00B60FFE">
      <w:pPr>
        <w:jc w:val="center"/>
        <w:rPr>
          <w:b/>
          <w:u w:val="single"/>
        </w:rPr>
      </w:pPr>
    </w:p>
    <w:p w:rsidR="00FD4A3B" w:rsidRDefault="00FD4A3B" w:rsidP="00B60FFE">
      <w:pPr>
        <w:jc w:val="center"/>
        <w:rPr>
          <w:b/>
          <w:u w:val="single"/>
        </w:rPr>
      </w:pPr>
    </w:p>
    <w:p w:rsidR="00FD4A3B" w:rsidRDefault="00FD4A3B" w:rsidP="00B60FFE">
      <w:pPr>
        <w:jc w:val="center"/>
        <w:rPr>
          <w:b/>
          <w:u w:val="single"/>
        </w:rPr>
      </w:pPr>
    </w:p>
    <w:p w:rsidR="00B60FFE" w:rsidRPr="00B60FFE" w:rsidRDefault="00B60FFE" w:rsidP="00B60FFE">
      <w:pPr>
        <w:jc w:val="center"/>
        <w:rPr>
          <w:b/>
          <w:u w:val="single"/>
        </w:rPr>
      </w:pPr>
      <w:r w:rsidRPr="00B60FFE">
        <w:rPr>
          <w:b/>
          <w:u w:val="single"/>
        </w:rPr>
        <w:lastRenderedPageBreak/>
        <w:t>Математика (ГИА – 9 новая форма) 2012</w:t>
      </w:r>
    </w:p>
    <w:p w:rsidR="00B60FFE" w:rsidRPr="00B60FFE" w:rsidRDefault="00B60FFE" w:rsidP="00B60FFE">
      <w:pPr>
        <w:rPr>
          <w:b/>
        </w:rPr>
      </w:pPr>
    </w:p>
    <w:p w:rsidR="00B60FFE" w:rsidRPr="00B60FFE" w:rsidRDefault="00B60FFE" w:rsidP="00B60FFE">
      <w:pPr>
        <w:ind w:firstLine="708"/>
      </w:pPr>
      <w:r w:rsidRPr="00B60FFE">
        <w:rPr>
          <w:b/>
        </w:rPr>
        <w:t>Средний балл по району</w:t>
      </w:r>
      <w:r w:rsidRPr="00B60FFE">
        <w:t xml:space="preserve"> – 14,86</w:t>
      </w:r>
    </w:p>
    <w:p w:rsidR="00B60FFE" w:rsidRPr="00B60FFE" w:rsidRDefault="00B60FFE" w:rsidP="00B60FFE">
      <w:pPr>
        <w:ind w:firstLine="708"/>
      </w:pPr>
      <w:r w:rsidRPr="00B60FFE">
        <w:rPr>
          <w:b/>
        </w:rPr>
        <w:t>Средний балл по краю</w:t>
      </w:r>
      <w:r w:rsidRPr="00B60FFE">
        <w:t xml:space="preserve">     - 15,8  (Темрюкский район в 2012 году на 24 месте в рейтинге     районов края, в 2011 году – на 11 месте).</w:t>
      </w:r>
    </w:p>
    <w:p w:rsidR="00B60FFE" w:rsidRPr="00B60FFE" w:rsidRDefault="00B60FFE" w:rsidP="00B60FFE"/>
    <w:p w:rsidR="00B60FFE" w:rsidRPr="00B60FFE" w:rsidRDefault="00B60FFE" w:rsidP="00B60FFE">
      <w:pPr>
        <w:tabs>
          <w:tab w:val="left" w:pos="4455"/>
        </w:tabs>
        <w:jc w:val="center"/>
        <w:rPr>
          <w:b/>
        </w:rPr>
      </w:pPr>
      <w:r w:rsidRPr="00B60FFE">
        <w:rPr>
          <w:b/>
        </w:rPr>
        <w:t>Рейтинг ОУ района</w:t>
      </w:r>
    </w:p>
    <w:p w:rsidR="00B60FFE" w:rsidRPr="00B60FFE" w:rsidRDefault="00B60FFE" w:rsidP="00B60FFE"/>
    <w:p w:rsidR="00B60FFE" w:rsidRPr="00B60FFE" w:rsidRDefault="00B60FFE" w:rsidP="00B60FFE"/>
    <w:p w:rsidR="00B60FFE" w:rsidRPr="00B60FFE" w:rsidRDefault="00B60FFE" w:rsidP="00B60FFE">
      <w:pPr>
        <w:tabs>
          <w:tab w:val="left" w:pos="1965"/>
        </w:tabs>
      </w:pPr>
      <w:r w:rsidRPr="00B60FFE">
        <w:tab/>
      </w:r>
    </w:p>
    <w:tbl>
      <w:tblPr>
        <w:tblStyle w:val="a4"/>
        <w:tblW w:w="0" w:type="auto"/>
        <w:tblLook w:val="04A0"/>
      </w:tblPr>
      <w:tblGrid>
        <w:gridCol w:w="994"/>
        <w:gridCol w:w="814"/>
        <w:gridCol w:w="667"/>
        <w:gridCol w:w="1251"/>
        <w:gridCol w:w="554"/>
        <w:gridCol w:w="554"/>
        <w:gridCol w:w="554"/>
        <w:gridCol w:w="554"/>
        <w:gridCol w:w="1475"/>
        <w:gridCol w:w="1098"/>
        <w:gridCol w:w="1056"/>
      </w:tblGrid>
      <w:tr w:rsidR="00B60FFE" w:rsidRPr="00B60FFE" w:rsidTr="00B60FFE">
        <w:trPr>
          <w:trHeight w:val="255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Рейтинг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ОУ</w:t>
            </w:r>
          </w:p>
        </w:tc>
        <w:tc>
          <w:tcPr>
            <w:tcW w:w="1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Кол-во уч-ся</w:t>
            </w:r>
          </w:p>
        </w:tc>
        <w:tc>
          <w:tcPr>
            <w:tcW w:w="1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 xml:space="preserve">Кол-во </w:t>
            </w:r>
            <w:proofErr w:type="gramStart"/>
            <w:r w:rsidRPr="00B60FFE">
              <w:t>сдававших</w:t>
            </w:r>
            <w:proofErr w:type="gramEnd"/>
          </w:p>
        </w:tc>
        <w:tc>
          <w:tcPr>
            <w:tcW w:w="3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Полученные отметки</w:t>
            </w:r>
          </w:p>
        </w:tc>
        <w:tc>
          <w:tcPr>
            <w:tcW w:w="1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Обученность</w:t>
            </w:r>
          </w:p>
        </w:tc>
        <w:tc>
          <w:tcPr>
            <w:tcW w:w="1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Качество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Средний балл</w:t>
            </w:r>
          </w:p>
        </w:tc>
      </w:tr>
      <w:tr w:rsidR="00B60FFE" w:rsidRPr="00B60FFE" w:rsidTr="00B60FFE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«3»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FE" w:rsidRPr="00B60FFE" w:rsidRDefault="00B60FFE"/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СОШ № 13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119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117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78,6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19,1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СОШ № 25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12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76,0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18,4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3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СОШ № 1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45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76,7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17,6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ООШ № 12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13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63,6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17,5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5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СОШ № 2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95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94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98,9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56,4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17,1</w:t>
            </w:r>
          </w:p>
        </w:tc>
      </w:tr>
      <w:tr w:rsidR="00B60FFE" w:rsidRPr="00B60FFE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6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</w:pPr>
            <w:r w:rsidRPr="00B60FFE">
              <w:t>ООШ № 32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7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7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42,9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B60FFE" w:rsidRDefault="00B60FFE">
            <w:pPr>
              <w:tabs>
                <w:tab w:val="left" w:pos="1965"/>
              </w:tabs>
              <w:jc w:val="center"/>
            </w:pPr>
            <w:r w:rsidRPr="00B60FFE">
              <w:t>17,1</w:t>
            </w:r>
          </w:p>
        </w:tc>
      </w:tr>
      <w:tr w:rsidR="00B60FFE" w:rsidRPr="00FD4A3B" w:rsidTr="00B60FFE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rPr>
                <w:b/>
              </w:rPr>
            </w:pPr>
            <w:r w:rsidRPr="00FD4A3B">
              <w:rPr>
                <w:b/>
              </w:rPr>
              <w:t>ООШ № 14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21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21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61,9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FE" w:rsidRPr="00FD4A3B" w:rsidRDefault="00B60FFE">
            <w:pPr>
              <w:tabs>
                <w:tab w:val="left" w:pos="1965"/>
              </w:tabs>
              <w:jc w:val="center"/>
              <w:rPr>
                <w:b/>
              </w:rPr>
            </w:pPr>
            <w:r w:rsidRPr="00FD4A3B">
              <w:rPr>
                <w:b/>
              </w:rPr>
              <w:t>16,7</w:t>
            </w:r>
          </w:p>
        </w:tc>
      </w:tr>
    </w:tbl>
    <w:p w:rsidR="00B60FFE" w:rsidRPr="00B60FFE" w:rsidRDefault="00B60FFE" w:rsidP="00B60FFE">
      <w:pPr>
        <w:tabs>
          <w:tab w:val="left" w:pos="1965"/>
        </w:tabs>
      </w:pPr>
    </w:p>
    <w:p w:rsidR="00B60FFE" w:rsidRPr="00B60FFE" w:rsidRDefault="00B60FFE" w:rsidP="00B60FFE">
      <w:pPr>
        <w:tabs>
          <w:tab w:val="left" w:pos="1965"/>
        </w:tabs>
        <w:jc w:val="center"/>
        <w:rPr>
          <w:b/>
        </w:rPr>
      </w:pPr>
    </w:p>
    <w:p w:rsidR="00B60FFE" w:rsidRPr="00B60FFE" w:rsidRDefault="00B60FFE" w:rsidP="00B60FFE">
      <w:pPr>
        <w:tabs>
          <w:tab w:val="left" w:pos="1965"/>
        </w:tabs>
        <w:jc w:val="center"/>
        <w:rPr>
          <w:b/>
        </w:rPr>
      </w:pPr>
      <w:r w:rsidRPr="00B60FFE">
        <w:rPr>
          <w:b/>
        </w:rPr>
        <w:t>Сравнительный анализ результатов выполнения экзаменационной работы 2011 и                            2012 года по русскому языку в МБОУ ООШ № 14</w:t>
      </w:r>
    </w:p>
    <w:p w:rsidR="00B60FFE" w:rsidRPr="00B60FFE" w:rsidRDefault="00B60FFE" w:rsidP="00B60FFE"/>
    <w:p w:rsidR="00B60FFE" w:rsidRPr="00B60FFE" w:rsidRDefault="00B60FFE" w:rsidP="00B60FFE">
      <w:pPr>
        <w:rPr>
          <w:b/>
        </w:rPr>
      </w:pPr>
      <w:r w:rsidRPr="00B60FFE">
        <w:rPr>
          <w:b/>
        </w:rPr>
        <w:t xml:space="preserve">Экзаменационную работу по русскому языку 05.06.2012 г. выполняли 21 девятиклассник, что на 9 человек меньше, чем в прошлом году. В 2012 году также как и в 2011 году экзаменационные работы всех выпускников края проверялись Региональной Экзаменационной Комиссией (РЭК) </w:t>
      </w:r>
    </w:p>
    <w:p w:rsidR="004F3864" w:rsidRPr="00B60FFE" w:rsidRDefault="004F3864" w:rsidP="00B60FFE">
      <w:pPr>
        <w:rPr>
          <w:b/>
        </w:rPr>
      </w:pPr>
    </w:p>
    <w:p w:rsidR="00A209AD" w:rsidRPr="00A209AD" w:rsidRDefault="00A209AD" w:rsidP="00A209AD">
      <w:pPr>
        <w:tabs>
          <w:tab w:val="left" w:pos="2640"/>
        </w:tabs>
        <w:rPr>
          <w:b/>
          <w:i/>
        </w:rPr>
      </w:pPr>
      <w:r w:rsidRPr="00A209AD">
        <w:rPr>
          <w:b/>
          <w:i/>
        </w:rPr>
        <w:t>Общие результаты выполнения экзаменационной работы по годам</w:t>
      </w:r>
    </w:p>
    <w:p w:rsidR="00A209AD" w:rsidRPr="00A209AD" w:rsidRDefault="00A209AD" w:rsidP="00A209AD">
      <w:pPr>
        <w:tabs>
          <w:tab w:val="left" w:pos="3450"/>
        </w:tabs>
      </w:pPr>
    </w:p>
    <w:tbl>
      <w:tblPr>
        <w:tblStyle w:val="a4"/>
        <w:tblW w:w="0" w:type="auto"/>
        <w:tblLook w:val="04A0"/>
      </w:tblPr>
      <w:tblGrid>
        <w:gridCol w:w="1811"/>
        <w:gridCol w:w="2011"/>
        <w:gridCol w:w="681"/>
        <w:gridCol w:w="626"/>
        <w:gridCol w:w="716"/>
        <w:gridCol w:w="806"/>
        <w:gridCol w:w="680"/>
        <w:gridCol w:w="770"/>
        <w:gridCol w:w="680"/>
        <w:gridCol w:w="790"/>
      </w:tblGrid>
      <w:tr w:rsidR="00A209AD" w:rsidRPr="00A209AD" w:rsidTr="00A209AD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Год проведения экзамена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Количество учащихся, сдававших экзамен</w:t>
            </w:r>
          </w:p>
        </w:tc>
        <w:tc>
          <w:tcPr>
            <w:tcW w:w="84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Экзаменационная отметка и % от числа учащихся, сдававших экзамен</w:t>
            </w:r>
          </w:p>
        </w:tc>
      </w:tr>
      <w:tr w:rsidR="00A209AD" w:rsidRPr="00A209AD" w:rsidTr="00A209AD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AD" w:rsidRPr="00A209AD" w:rsidRDefault="00A209A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AD" w:rsidRPr="00A209AD" w:rsidRDefault="00A209A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«5»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%</w:t>
            </w:r>
          </w:p>
        </w:tc>
      </w:tr>
      <w:tr w:rsidR="00A209AD" w:rsidRPr="00A209AD" w:rsidTr="00A209A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63%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30%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7%</w:t>
            </w:r>
          </w:p>
        </w:tc>
      </w:tr>
      <w:tr w:rsidR="00A209AD" w:rsidRPr="00A209AD" w:rsidTr="00A209A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  <w:lang w:val="en-US"/>
              </w:rPr>
            </w:pPr>
            <w:r w:rsidRPr="00A209AD">
              <w:rPr>
                <w:b/>
              </w:rPr>
              <w:t>5</w:t>
            </w:r>
            <w:r w:rsidRPr="00A209AD">
              <w:rPr>
                <w:b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  <w:lang w:val="en-US"/>
              </w:rPr>
            </w:pPr>
            <w:r w:rsidRPr="00A209AD">
              <w:rPr>
                <w:b/>
                <w:lang w:val="en-US"/>
              </w:rPr>
              <w:t>43%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  <w:lang w:val="en-US"/>
              </w:rPr>
            </w:pPr>
            <w:r w:rsidRPr="00A209AD">
              <w:rPr>
                <w:b/>
              </w:rPr>
              <w:t>52</w:t>
            </w:r>
            <w:r w:rsidRPr="00A209AD">
              <w:rPr>
                <w:b/>
                <w:lang w:val="en-US"/>
              </w:rPr>
              <w:t>%</w:t>
            </w:r>
          </w:p>
        </w:tc>
      </w:tr>
    </w:tbl>
    <w:p w:rsidR="00A209AD" w:rsidRPr="00A209AD" w:rsidRDefault="00A209AD" w:rsidP="00A209AD">
      <w:pPr>
        <w:tabs>
          <w:tab w:val="left" w:pos="3450"/>
        </w:tabs>
      </w:pPr>
    </w:p>
    <w:p w:rsidR="00A209AD" w:rsidRPr="00A209AD" w:rsidRDefault="00A209AD" w:rsidP="00A209AD">
      <w:pPr>
        <w:tabs>
          <w:tab w:val="left" w:pos="3450"/>
        </w:tabs>
        <w:rPr>
          <w:b/>
        </w:rPr>
      </w:pPr>
      <w:r w:rsidRPr="00A209AD">
        <w:rPr>
          <w:b/>
        </w:rPr>
        <w:t xml:space="preserve">По сравнению с экзаменом 2011 года результаты, в целом, по школе изменились. Качество знаний увеличилось с 37% в 2011 году до 95% в 2012 году. Произошло увеличение среднего балла. По сравнению со средним баллом по району -34,9 и краевым средним баллом – 34,9, в нашей школе средний балл 37,5, что на 2,6 больше </w:t>
      </w:r>
      <w:r w:rsidRPr="00A209AD">
        <w:rPr>
          <w:b/>
        </w:rPr>
        <w:lastRenderedPageBreak/>
        <w:t>районного среднего балла и краевого среднего балла. По русскому языку наша школа занимает 1 место</w:t>
      </w:r>
    </w:p>
    <w:p w:rsidR="00A209AD" w:rsidRPr="00A209AD" w:rsidRDefault="00A209AD" w:rsidP="00A209AD">
      <w:pPr>
        <w:tabs>
          <w:tab w:val="left" w:pos="1965"/>
        </w:tabs>
        <w:jc w:val="center"/>
        <w:rPr>
          <w:b/>
        </w:rPr>
      </w:pPr>
    </w:p>
    <w:p w:rsidR="00A209AD" w:rsidRPr="00A209AD" w:rsidRDefault="00A209AD" w:rsidP="00A209AD">
      <w:pPr>
        <w:tabs>
          <w:tab w:val="left" w:pos="1965"/>
        </w:tabs>
        <w:rPr>
          <w:b/>
        </w:rPr>
      </w:pPr>
      <w:r w:rsidRPr="00A209AD">
        <w:rPr>
          <w:b/>
        </w:rPr>
        <w:t>Сравнительный анализ результатов выполнения экзаменационной работы 2011 и                            2012 года по математике в МБОУ ООШ № 14</w:t>
      </w:r>
    </w:p>
    <w:p w:rsidR="00A209AD" w:rsidRPr="00A209AD" w:rsidRDefault="00A209AD" w:rsidP="00A209AD"/>
    <w:p w:rsidR="00A209AD" w:rsidRPr="00A209AD" w:rsidRDefault="00A209AD" w:rsidP="00A209AD">
      <w:pPr>
        <w:rPr>
          <w:b/>
        </w:rPr>
      </w:pPr>
      <w:r w:rsidRPr="00A209AD">
        <w:rPr>
          <w:b/>
        </w:rPr>
        <w:t xml:space="preserve">Экзаменационную работу по математике 29.05.2012 г. выполняли 21 девятиклассник, что на 9 человек меньше, чем в прошлом году. В 2012 году также как и в 2011 году экзаменационные работы всех выпускников края проверялись Региональной Экзаменационной Комиссией (РЭК) </w:t>
      </w:r>
    </w:p>
    <w:p w:rsidR="00A209AD" w:rsidRPr="00A209AD" w:rsidRDefault="00A209AD" w:rsidP="00A209AD">
      <w:pPr>
        <w:tabs>
          <w:tab w:val="left" w:pos="2640"/>
        </w:tabs>
        <w:rPr>
          <w:b/>
          <w:i/>
        </w:rPr>
      </w:pPr>
      <w:r w:rsidRPr="00A209AD">
        <w:t xml:space="preserve">                         </w:t>
      </w:r>
      <w:r w:rsidRPr="00A209AD">
        <w:rPr>
          <w:b/>
          <w:i/>
        </w:rPr>
        <w:t>Общие результаты выполнения экзаменационной работы по годам</w:t>
      </w:r>
    </w:p>
    <w:p w:rsidR="00A209AD" w:rsidRPr="00A209AD" w:rsidRDefault="00A209AD" w:rsidP="00A209AD">
      <w:pPr>
        <w:tabs>
          <w:tab w:val="left" w:pos="3450"/>
        </w:tabs>
      </w:pPr>
    </w:p>
    <w:tbl>
      <w:tblPr>
        <w:tblStyle w:val="a4"/>
        <w:tblW w:w="0" w:type="auto"/>
        <w:tblLook w:val="04A0"/>
      </w:tblPr>
      <w:tblGrid>
        <w:gridCol w:w="1811"/>
        <w:gridCol w:w="2011"/>
        <w:gridCol w:w="681"/>
        <w:gridCol w:w="626"/>
        <w:gridCol w:w="716"/>
        <w:gridCol w:w="806"/>
        <w:gridCol w:w="680"/>
        <w:gridCol w:w="770"/>
        <w:gridCol w:w="680"/>
        <w:gridCol w:w="790"/>
      </w:tblGrid>
      <w:tr w:rsidR="00A209AD" w:rsidRPr="00A209AD" w:rsidTr="00A209AD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Год проведения экзамена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Количество учащихся, сдававших экзамен</w:t>
            </w:r>
          </w:p>
        </w:tc>
        <w:tc>
          <w:tcPr>
            <w:tcW w:w="84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Экзаменационная отметка и % от числа учащихся, сдававших экзамен</w:t>
            </w:r>
          </w:p>
        </w:tc>
      </w:tr>
      <w:tr w:rsidR="00A209AD" w:rsidRPr="00A209AD" w:rsidTr="00A209AD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AD" w:rsidRPr="00A209AD" w:rsidRDefault="00A209A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9AD" w:rsidRPr="00A209AD" w:rsidRDefault="00A209A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«5»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%</w:t>
            </w:r>
          </w:p>
        </w:tc>
      </w:tr>
      <w:tr w:rsidR="00A209AD" w:rsidRPr="00A209AD" w:rsidTr="00A209A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56%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37%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7%</w:t>
            </w:r>
          </w:p>
        </w:tc>
      </w:tr>
      <w:tr w:rsidR="00A209AD" w:rsidRPr="00A209AD" w:rsidTr="00A209A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  <w:lang w:val="en-US"/>
              </w:rPr>
            </w:pPr>
            <w:r w:rsidRPr="00A209AD"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  <w:lang w:val="en-US"/>
              </w:rPr>
            </w:pPr>
            <w:r w:rsidRPr="00A209AD">
              <w:rPr>
                <w:b/>
                <w:lang w:val="en-US"/>
              </w:rPr>
              <w:t>38%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</w:rPr>
            </w:pPr>
            <w:r w:rsidRPr="00A209AD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  <w:lang w:val="en-US"/>
              </w:rPr>
            </w:pPr>
            <w:r w:rsidRPr="00A209AD">
              <w:rPr>
                <w:b/>
                <w:lang w:val="en-US"/>
              </w:rPr>
              <w:t>43%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  <w:lang w:val="en-US"/>
              </w:rPr>
            </w:pPr>
            <w:r w:rsidRPr="00A209AD">
              <w:rPr>
                <w:b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AD" w:rsidRPr="00A209AD" w:rsidRDefault="00A209AD">
            <w:pPr>
              <w:tabs>
                <w:tab w:val="left" w:pos="3450"/>
              </w:tabs>
              <w:jc w:val="center"/>
              <w:rPr>
                <w:b/>
                <w:lang w:val="en-US"/>
              </w:rPr>
            </w:pPr>
            <w:r w:rsidRPr="00A209AD">
              <w:rPr>
                <w:b/>
                <w:lang w:val="en-US"/>
              </w:rPr>
              <w:t>19%</w:t>
            </w:r>
          </w:p>
        </w:tc>
      </w:tr>
    </w:tbl>
    <w:p w:rsidR="00A209AD" w:rsidRPr="00A209AD" w:rsidRDefault="00A209AD" w:rsidP="00A209AD">
      <w:pPr>
        <w:tabs>
          <w:tab w:val="left" w:pos="3450"/>
        </w:tabs>
      </w:pPr>
    </w:p>
    <w:p w:rsidR="00A209AD" w:rsidRPr="00A209AD" w:rsidRDefault="00A209AD" w:rsidP="00A209AD">
      <w:pPr>
        <w:tabs>
          <w:tab w:val="left" w:pos="3450"/>
        </w:tabs>
        <w:rPr>
          <w:b/>
        </w:rPr>
      </w:pPr>
      <w:r w:rsidRPr="00A209AD">
        <w:rPr>
          <w:b/>
        </w:rPr>
        <w:t>По сравнению с экзаменом 2011 года результаты, в целом, по школе изменились. Качество знаний увеличилось с 43% в 2011 году до 62% в 2012 году. Произошло увеличение среднего балла. По сравнению со средним баллом по району -14,86 и краевым средним баллом – 15,8, в нашей школе средний балл 16,7, что на 1,9 больше районного среднего балла и на 0,9 больше краевого среднего балла.</w:t>
      </w:r>
    </w:p>
    <w:p w:rsidR="00A209AD" w:rsidRPr="00A209AD" w:rsidRDefault="00A209AD" w:rsidP="00A209AD">
      <w:pPr>
        <w:rPr>
          <w:b/>
        </w:rPr>
      </w:pPr>
    </w:p>
    <w:p w:rsidR="00A51B8B" w:rsidRDefault="00A51B8B" w:rsidP="004F3864">
      <w:pPr>
        <w:rPr>
          <w:sz w:val="28"/>
          <w:szCs w:val="28"/>
        </w:rPr>
      </w:pPr>
    </w:p>
    <w:p w:rsidR="00A51B8B" w:rsidRDefault="00A51B8B" w:rsidP="004F3864">
      <w:pPr>
        <w:rPr>
          <w:sz w:val="28"/>
          <w:szCs w:val="28"/>
        </w:rPr>
      </w:pPr>
    </w:p>
    <w:p w:rsidR="00F57B3C" w:rsidRPr="00A51B8B" w:rsidRDefault="00F57B3C" w:rsidP="004F3864">
      <w:pPr>
        <w:rPr>
          <w:sz w:val="28"/>
          <w:szCs w:val="28"/>
        </w:rPr>
      </w:pPr>
    </w:p>
    <w:sectPr w:rsidR="00F57B3C" w:rsidRPr="00A51B8B" w:rsidSect="00F5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1788"/>
    <w:multiLevelType w:val="hybridMultilevel"/>
    <w:tmpl w:val="9B6C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7B6C"/>
    <w:rsid w:val="00231008"/>
    <w:rsid w:val="00262CBB"/>
    <w:rsid w:val="00373D71"/>
    <w:rsid w:val="004F3864"/>
    <w:rsid w:val="005D3F33"/>
    <w:rsid w:val="00651350"/>
    <w:rsid w:val="006743F4"/>
    <w:rsid w:val="006D600F"/>
    <w:rsid w:val="00932A3A"/>
    <w:rsid w:val="00A209AD"/>
    <w:rsid w:val="00A51B8B"/>
    <w:rsid w:val="00AC03AF"/>
    <w:rsid w:val="00B07B6C"/>
    <w:rsid w:val="00B60FFE"/>
    <w:rsid w:val="00D05060"/>
    <w:rsid w:val="00D17F9E"/>
    <w:rsid w:val="00F26C8E"/>
    <w:rsid w:val="00F57B3C"/>
    <w:rsid w:val="00FD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B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FE"/>
    <w:pPr>
      <w:ind w:left="720"/>
      <w:contextualSpacing/>
    </w:pPr>
  </w:style>
  <w:style w:type="table" w:styleId="a4">
    <w:name w:val="Table Grid"/>
    <w:basedOn w:val="a1"/>
    <w:rsid w:val="00B60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1125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dcterms:created xsi:type="dcterms:W3CDTF">2012-09-14T19:09:00Z</dcterms:created>
  <dcterms:modified xsi:type="dcterms:W3CDTF">2013-01-28T12:34:00Z</dcterms:modified>
</cp:coreProperties>
</file>